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74" w:rsidRDefault="00FE1374" w:rsidP="005675CA">
      <w:pPr>
        <w:pStyle w:val="NormalWeb"/>
        <w:shd w:val="clear" w:color="auto" w:fill="FFFFFF"/>
        <w:spacing w:before="0" w:beforeAutospacing="0" w:after="0" w:afterAutospacing="0" w:line="324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CC"/>
          <w:sz w:val="28"/>
          <w:szCs w:val="28"/>
          <w:bdr w:val="none" w:sz="0" w:space="0" w:color="auto" w:frame="1"/>
        </w:rPr>
        <w:t>В соответствии Федеральным законом от 25 декабря 2008 года № 273-ФЗ «О противодействии коррупции»,</w:t>
      </w:r>
      <w:r>
        <w:rPr>
          <w:rStyle w:val="apple-converted-space"/>
          <w:i/>
          <w:iCs/>
          <w:color w:val="0000CC"/>
          <w:sz w:val="28"/>
          <w:szCs w:val="28"/>
          <w:bdr w:val="none" w:sz="0" w:space="0" w:color="auto" w:frame="1"/>
        </w:rPr>
        <w:t> </w:t>
      </w:r>
      <w:r>
        <w:rPr>
          <w:b/>
          <w:bCs/>
          <w:i/>
          <w:iCs/>
          <w:color w:val="FF0000"/>
          <w:sz w:val="28"/>
          <w:szCs w:val="28"/>
          <w:u w:val="single"/>
          <w:bdr w:val="none" w:sz="0" w:space="0" w:color="auto" w:frame="1"/>
        </w:rPr>
        <w:t>Коррупция:</w:t>
      </w:r>
    </w:p>
    <w:p w:rsidR="00FE1374" w:rsidRDefault="00FE1374" w:rsidP="005675CA">
      <w:pPr>
        <w:pStyle w:val="NormalWeb"/>
        <w:shd w:val="clear" w:color="auto" w:fill="FFFFFF"/>
        <w:spacing w:before="0" w:beforeAutospacing="0" w:after="0" w:afterAutospacing="0" w:line="324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bookmarkStart w:id="0" w:name="Par1"/>
      <w:bookmarkEnd w:id="0"/>
      <w:r>
        <w:rPr>
          <w:i/>
          <w:iCs/>
          <w:color w:val="0000CC"/>
          <w:sz w:val="28"/>
          <w:szCs w:val="28"/>
          <w:bdr w:val="none" w:sz="0" w:space="0" w:color="auto" w:frame="1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FE1374" w:rsidRDefault="00FE1374" w:rsidP="005675CA">
      <w:pPr>
        <w:pStyle w:val="NormalWeb"/>
        <w:shd w:val="clear" w:color="auto" w:fill="FFFFFF"/>
        <w:spacing w:before="0" w:beforeAutospacing="0" w:after="0" w:afterAutospacing="0" w:line="324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CC"/>
          <w:sz w:val="28"/>
          <w:szCs w:val="28"/>
          <w:bdr w:val="none" w:sz="0" w:space="0" w:color="auto" w:frame="1"/>
        </w:rPr>
        <w:t>б) совершение деяний, указанных в</w:t>
      </w:r>
      <w:r>
        <w:rPr>
          <w:rStyle w:val="apple-converted-space"/>
          <w:i/>
          <w:iCs/>
          <w:color w:val="0000CC"/>
          <w:sz w:val="28"/>
          <w:szCs w:val="28"/>
          <w:bdr w:val="none" w:sz="0" w:space="0" w:color="auto" w:frame="1"/>
        </w:rPr>
        <w:t> </w:t>
      </w:r>
      <w:hyperlink r:id="rId4" w:anchor="Par1" w:history="1">
        <w:r>
          <w:rPr>
            <w:rStyle w:val="Hyperlink"/>
            <w:i/>
            <w:iCs/>
            <w:color w:val="0000CC"/>
            <w:sz w:val="28"/>
            <w:szCs w:val="28"/>
            <w:u w:val="none"/>
            <w:bdr w:val="none" w:sz="0" w:space="0" w:color="auto" w:frame="1"/>
          </w:rPr>
          <w:t>подпункте «а</w:t>
        </w:r>
      </w:hyperlink>
      <w:r>
        <w:rPr>
          <w:i/>
          <w:iCs/>
          <w:color w:val="0000CC"/>
          <w:sz w:val="28"/>
          <w:szCs w:val="28"/>
          <w:bdr w:val="none" w:sz="0" w:space="0" w:color="auto" w:frame="1"/>
        </w:rPr>
        <w:t>» настоящего пункта, от имени или в интересах юридического лица.</w:t>
      </w:r>
    </w:p>
    <w:p w:rsidR="00FE1374" w:rsidRDefault="00FE1374" w:rsidP="005675CA">
      <w:pPr>
        <w:pStyle w:val="NormalWeb"/>
        <w:shd w:val="clear" w:color="auto" w:fill="FFFFFF"/>
        <w:spacing w:before="0" w:beforeAutospacing="0" w:after="0" w:afterAutospacing="0" w:line="324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5" w:history="1">
        <w:r>
          <w:rPr>
            <w:rFonts w:ascii="inherit" w:hAnsi="inherit"/>
            <w:i/>
            <w:iCs/>
            <w:color w:val="0000CC"/>
            <w:sz w:val="28"/>
            <w:szCs w:val="28"/>
            <w:bdr w:val="none" w:sz="0" w:space="0" w:color="auto" w:frame="1"/>
          </w:rPr>
          <w:br/>
        </w:r>
      </w:hyperlink>
    </w:p>
    <w:p w:rsidR="00FE1374" w:rsidRDefault="00FE1374" w:rsidP="005675CA">
      <w:pPr>
        <w:pStyle w:val="NormalWeb"/>
        <w:shd w:val="clear" w:color="auto" w:fill="FFFFFF"/>
        <w:spacing w:before="0" w:beforeAutospacing="0" w:after="0" w:afterAutospacing="0" w:line="324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i/>
          <w:iCs/>
          <w:color w:val="FF0000"/>
          <w:sz w:val="28"/>
          <w:szCs w:val="28"/>
          <w:u w:val="single"/>
          <w:bdr w:val="none" w:sz="0" w:space="0" w:color="auto" w:frame="1"/>
        </w:rPr>
        <w:t>Под конфликтом интересов на государственной или муниципальной службе</w:t>
      </w:r>
      <w:r>
        <w:rPr>
          <w:rStyle w:val="apple-converted-space"/>
          <w:i/>
          <w:iCs/>
          <w:color w:val="FF0000"/>
          <w:sz w:val="28"/>
          <w:szCs w:val="28"/>
          <w:bdr w:val="none" w:sz="0" w:space="0" w:color="auto" w:frame="1"/>
        </w:rPr>
        <w:t> </w:t>
      </w:r>
      <w:r>
        <w:rPr>
          <w:i/>
          <w:iCs/>
          <w:color w:val="0000CC"/>
          <w:sz w:val="28"/>
          <w:szCs w:val="28"/>
          <w:bdr w:val="none" w:sz="0" w:space="0" w:color="auto" w:frame="1"/>
        </w:rPr>
        <w:t>в Федеральном законе  от 25 декабря 2008 года № 273-ФЗ «О противодействии коррупции» понимается ситуация, при которой личная заинтересованность (прямая или косвенная) государственного или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</w:r>
    </w:p>
    <w:p w:rsidR="00FE1374" w:rsidRDefault="00FE1374" w:rsidP="005675CA">
      <w:pPr>
        <w:pStyle w:val="NormalWeb"/>
        <w:shd w:val="clear" w:color="auto" w:fill="FFFFFF"/>
        <w:spacing w:before="0" w:beforeAutospacing="0" w:after="0" w:afterAutospacing="0" w:line="324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i/>
          <w:iCs/>
          <w:color w:val="FF0000"/>
          <w:sz w:val="28"/>
          <w:szCs w:val="28"/>
          <w:u w:val="single"/>
          <w:bdr w:val="none" w:sz="0" w:space="0" w:color="auto" w:frame="1"/>
        </w:rPr>
        <w:t>Под личной заинтересованностью государственного или муниципального служащего</w:t>
      </w:r>
      <w:r>
        <w:rPr>
          <w:i/>
          <w:iCs/>
          <w:color w:val="0000CC"/>
          <w:sz w:val="28"/>
          <w:szCs w:val="28"/>
          <w:bdr w:val="none" w:sz="0" w:space="0" w:color="auto" w:frame="1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государственным или муниципальным служащим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FE1374" w:rsidRDefault="00FE1374" w:rsidP="005675CA">
      <w:pPr>
        <w:pStyle w:val="NormalWeb"/>
        <w:shd w:val="clear" w:color="auto" w:fill="FFFFFF"/>
        <w:spacing w:before="0" w:beforeAutospacing="0" w:after="0" w:afterAutospacing="0" w:line="324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CC"/>
          <w:sz w:val="28"/>
          <w:szCs w:val="28"/>
          <w:bdr w:val="none" w:sz="0" w:space="0" w:color="auto" w:frame="1"/>
        </w:rPr>
        <w:t> </w:t>
      </w:r>
    </w:p>
    <w:p w:rsidR="00FE1374" w:rsidRDefault="00FE1374">
      <w:bookmarkStart w:id="1" w:name="_GoBack"/>
      <w:bookmarkEnd w:id="1"/>
    </w:p>
    <w:sectPr w:rsidR="00FE1374" w:rsidSect="0058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0EB"/>
    <w:rsid w:val="005675CA"/>
    <w:rsid w:val="00585DFF"/>
    <w:rsid w:val="006F50EB"/>
    <w:rsid w:val="0076551E"/>
    <w:rsid w:val="007E11FD"/>
    <w:rsid w:val="00BB185D"/>
    <w:rsid w:val="00FE1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F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675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5675C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5675C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4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6695A38637DDCCFD6B548CA0157AB45D6465E2D0A80C2D70C29639F9D0AE85CDD043C018CC5EC0dEVBG" TargetMode="External"/><Relationship Id="rId4" Type="http://schemas.openxmlformats.org/officeDocument/2006/relationships/hyperlink" Target="file:///\\192.168.0.6\Public\%D0%9C%D0%B0%D0%BA%D1%81%D0%B8%D0%BC%D0%BE%D0%B2%D0%B0\%D0%9D%D0%90%20%D0%A1%D0%90%D0%99%D0%A2\%D0%9E%D0%BF%D1%80%D0%B5%D0%B4%D0%B5%D0%BB%D0%B5%D0%BD%D0%B8%D1%8F%20%D0%BF%D0%BE%D0%BD%D1%8F%D1%82%D0%B8%D0%B9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339</Words>
  <Characters>1936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Федеральным законом от 25 декабря 2008 года № 273-ФЗ «О противодействии коррупции», Коррупция:</dc:title>
  <dc:subject/>
  <dc:creator>Артем Андреевич Селюнин</dc:creator>
  <cp:keywords/>
  <dc:description/>
  <cp:lastModifiedBy>nan</cp:lastModifiedBy>
  <cp:revision>2</cp:revision>
  <dcterms:created xsi:type="dcterms:W3CDTF">2019-06-26T11:30:00Z</dcterms:created>
  <dcterms:modified xsi:type="dcterms:W3CDTF">2019-06-26T11:30:00Z</dcterms:modified>
</cp:coreProperties>
</file>