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97" w:rsidRDefault="00EB1697" w:rsidP="00EB169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0262C63" wp14:editId="41B28B12">
            <wp:extent cx="5135678" cy="6150420"/>
            <wp:effectExtent l="0" t="0" r="8255" b="3175"/>
            <wp:docPr id="1" name="Рисунок 1" descr="https://avatars.mds.yandex.net/i?id=2a0000016f572061bf48f51475773d3a6ff2-1618197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a0000016f572061bf48f51475773d3a6ff2-1618197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678" cy="61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1697" w:rsidRPr="00EB1697" w:rsidRDefault="00EB1697" w:rsidP="00EB16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t>С Новым годом! Волшебства,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Смеха, счастья и тепла,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Мира, радостей, достатка</w:t>
      </w:r>
      <w:proofErr w:type="gramStart"/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И</w:t>
      </w:r>
      <w:proofErr w:type="gramEnd"/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во всех делах порядка!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Пусть все серое, плохое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Старый год возьмет с собою.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Впредь лишь светлые мгновенья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Создают пусть настроенье!</w:t>
      </w:r>
      <w:r w:rsidRPr="00EB1697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</w:r>
    </w:p>
    <w:p w:rsidR="003501AA" w:rsidRPr="00EB1697" w:rsidRDefault="003501AA" w:rsidP="00EB1697">
      <w:pPr>
        <w:tabs>
          <w:tab w:val="left" w:pos="4170"/>
        </w:tabs>
      </w:pPr>
    </w:p>
    <w:sectPr w:rsidR="003501AA" w:rsidRPr="00EB1697" w:rsidSect="00EB169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97"/>
    <w:rsid w:val="003501AA"/>
    <w:rsid w:val="00E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nwtr4-pms</dc:creator>
  <cp:lastModifiedBy>nwtr4-pms</cp:lastModifiedBy>
  <cp:revision>1</cp:revision>
  <dcterms:created xsi:type="dcterms:W3CDTF">2019-12-31T07:35:00Z</dcterms:created>
  <dcterms:modified xsi:type="dcterms:W3CDTF">2019-12-31T07:38:00Z</dcterms:modified>
</cp:coreProperties>
</file>