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46A" w:rsidRPr="0027746A" w:rsidRDefault="0027746A" w:rsidP="0027746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</w:pPr>
      <w:r w:rsidRPr="0027746A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Случаи, в которых обязательно нотариальное удостоверение договора, соглашения</w:t>
      </w:r>
    </w:p>
    <w:tbl>
      <w:tblPr>
        <w:tblW w:w="871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9"/>
        <w:gridCol w:w="2410"/>
        <w:gridCol w:w="2749"/>
      </w:tblGrid>
      <w:tr w:rsidR="0027746A" w:rsidRPr="0027746A" w:rsidTr="0027746A">
        <w:tc>
          <w:tcPr>
            <w:tcW w:w="3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27746A" w:rsidRPr="0027746A" w:rsidRDefault="0027746A" w:rsidP="00277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3"/>
                <w:szCs w:val="23"/>
                <w:lang w:eastAsia="ru-RU"/>
              </w:rPr>
            </w:pPr>
            <w:r w:rsidRPr="0027746A">
              <w:rPr>
                <w:rFonts w:ascii="Times New Roman" w:eastAsia="Times New Roman" w:hAnsi="Times New Roman" w:cs="Times New Roman"/>
                <w:b/>
                <w:bCs/>
                <w:color w:val="22272F"/>
                <w:sz w:val="23"/>
                <w:szCs w:val="23"/>
                <w:lang w:eastAsia="ru-RU"/>
              </w:rPr>
              <w:t>Договор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27746A" w:rsidRPr="0027746A" w:rsidRDefault="0027746A" w:rsidP="00277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3"/>
                <w:szCs w:val="23"/>
                <w:lang w:eastAsia="ru-RU"/>
              </w:rPr>
            </w:pPr>
            <w:r w:rsidRPr="0027746A">
              <w:rPr>
                <w:rFonts w:ascii="Times New Roman" w:eastAsia="Times New Roman" w:hAnsi="Times New Roman" w:cs="Times New Roman"/>
                <w:b/>
                <w:bCs/>
                <w:color w:val="22272F"/>
                <w:sz w:val="23"/>
                <w:szCs w:val="23"/>
                <w:lang w:eastAsia="ru-RU"/>
              </w:rPr>
              <w:t>Нормы закона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7746A" w:rsidRPr="0027746A" w:rsidRDefault="0027746A" w:rsidP="00277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3"/>
                <w:szCs w:val="23"/>
                <w:lang w:eastAsia="ru-RU"/>
              </w:rPr>
            </w:pPr>
            <w:r w:rsidRPr="0027746A">
              <w:rPr>
                <w:rFonts w:ascii="Times New Roman" w:eastAsia="Times New Roman" w:hAnsi="Times New Roman" w:cs="Times New Roman"/>
                <w:b/>
                <w:bCs/>
                <w:color w:val="22272F"/>
                <w:sz w:val="23"/>
                <w:szCs w:val="23"/>
                <w:lang w:eastAsia="ru-RU"/>
              </w:rPr>
              <w:t>Комментарии</w:t>
            </w:r>
          </w:p>
        </w:tc>
      </w:tr>
      <w:tr w:rsidR="0027746A" w:rsidRPr="0027746A" w:rsidTr="0027746A">
        <w:tc>
          <w:tcPr>
            <w:tcW w:w="3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7746A" w:rsidRPr="0027746A" w:rsidRDefault="0027746A" w:rsidP="00277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Уступка требования, основанного на сделке, совершенной в нотариальной форме</w:t>
            </w: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7746A" w:rsidRPr="0027746A" w:rsidRDefault="0027746A" w:rsidP="00277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hyperlink r:id="rId5" w:anchor="/document/10164072/entry/3891" w:history="1">
              <w:r w:rsidRPr="0027746A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п. 1 ст. 38</w:t>
              </w:r>
              <w:bookmarkStart w:id="0" w:name="_GoBack"/>
              <w:bookmarkEnd w:id="0"/>
              <w:r w:rsidRPr="0027746A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9</w:t>
              </w:r>
            </w:hyperlink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ГК РФ</w:t>
            </w:r>
          </w:p>
        </w:tc>
        <w:tc>
          <w:tcPr>
            <w:tcW w:w="27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746A" w:rsidRPr="0027746A" w:rsidRDefault="0027746A" w:rsidP="00277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См. также </w:t>
            </w:r>
            <w:hyperlink r:id="rId6" w:anchor="/document/71621672/entry/0" w:history="1">
              <w:r w:rsidRPr="0027746A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определение</w:t>
              </w:r>
            </w:hyperlink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ВС РФ от 28.02.2017 N 306-ЭС16-21456, </w:t>
            </w:r>
            <w:hyperlink r:id="rId7" w:anchor="/document/62272598/entry/0" w:history="1">
              <w:r w:rsidRPr="0027746A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постановление</w:t>
              </w:r>
            </w:hyperlink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Семнадцатого ААС от 11.12.2017 N 17АП-14637/17</w:t>
            </w:r>
          </w:p>
        </w:tc>
      </w:tr>
      <w:tr w:rsidR="0027746A" w:rsidRPr="0027746A" w:rsidTr="0027746A">
        <w:tc>
          <w:tcPr>
            <w:tcW w:w="3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7746A" w:rsidRPr="0027746A" w:rsidRDefault="0027746A" w:rsidP="00277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Перевод долга, основанного на сделке, совершенной в нотариальной форме</w:t>
            </w: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7746A" w:rsidRPr="0027746A" w:rsidRDefault="0027746A" w:rsidP="00277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hyperlink r:id="rId8" w:anchor="/document/10164072/entry/3914" w:history="1">
              <w:r w:rsidRPr="0027746A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п. 4 ст. 391</w:t>
              </w:r>
            </w:hyperlink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, </w:t>
            </w:r>
            <w:hyperlink r:id="rId9" w:anchor="/document/10164072/entry/3891" w:history="1">
              <w:r w:rsidRPr="0027746A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п. 1 ст. 389</w:t>
              </w:r>
            </w:hyperlink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ГК РФ</w:t>
            </w:r>
          </w:p>
        </w:tc>
        <w:tc>
          <w:tcPr>
            <w:tcW w:w="27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746A" w:rsidRPr="0027746A" w:rsidRDefault="0027746A" w:rsidP="00277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27746A" w:rsidRPr="0027746A" w:rsidTr="0027746A">
        <w:tc>
          <w:tcPr>
            <w:tcW w:w="3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7746A" w:rsidRPr="0027746A" w:rsidRDefault="0027746A" w:rsidP="00277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Договор залога:</w:t>
            </w:r>
          </w:p>
          <w:p w:rsidR="0027746A" w:rsidRPr="0027746A" w:rsidRDefault="0027746A" w:rsidP="00277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 в обеспечение исполнения обязательств по договору, который должен быть нотариально удостоверен;</w:t>
            </w:r>
          </w:p>
          <w:p w:rsidR="0027746A" w:rsidRPr="0027746A" w:rsidRDefault="0027746A" w:rsidP="00277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 если в него включается условие о внесудебном порядке обращения взыскания на имущество, и залогодатель желает иметь возможность обратить взыскание на это имущество по исполнительной надписи нотариуса</w:t>
            </w: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7746A" w:rsidRPr="0027746A" w:rsidRDefault="0027746A" w:rsidP="00277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hyperlink r:id="rId10" w:anchor="/document/10164072/entry/3392" w:history="1">
              <w:r w:rsidRPr="0027746A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п. 3 ст. 339</w:t>
              </w:r>
            </w:hyperlink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ГК РФ</w:t>
            </w:r>
          </w:p>
          <w:p w:rsidR="0027746A" w:rsidRPr="0027746A" w:rsidRDefault="0027746A" w:rsidP="00277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  <w:p w:rsidR="0027746A" w:rsidRPr="0027746A" w:rsidRDefault="0027746A" w:rsidP="00277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hyperlink r:id="rId11" w:anchor="/document/10164072/entry/3496" w:history="1">
              <w:r w:rsidRPr="0027746A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п. 6 ст. 349</w:t>
              </w:r>
            </w:hyperlink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ГК РФ, </w:t>
            </w:r>
            <w:hyperlink r:id="rId12" w:anchor="/document/12112327/entry/27000" w:history="1">
              <w:r w:rsidRPr="0027746A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п. 1 ст. 55</w:t>
              </w:r>
            </w:hyperlink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Федерального закона от 16.07.1998 N 102-ФЗ "Об ипотеке (залоге недвижимости)"</w:t>
            </w:r>
          </w:p>
        </w:tc>
        <w:tc>
          <w:tcPr>
            <w:tcW w:w="27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746A" w:rsidRPr="0027746A" w:rsidRDefault="0027746A" w:rsidP="00277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О форме договора залога см. </w:t>
            </w:r>
            <w:hyperlink r:id="rId13" w:anchor="/document/58075043/entry/2" w:history="1">
              <w:r w:rsidRPr="0027746A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подробнее</w:t>
              </w:r>
            </w:hyperlink>
          </w:p>
        </w:tc>
      </w:tr>
      <w:tr w:rsidR="0027746A" w:rsidRPr="0027746A" w:rsidTr="0027746A">
        <w:tc>
          <w:tcPr>
            <w:tcW w:w="3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7746A" w:rsidRPr="0027746A" w:rsidRDefault="0027746A" w:rsidP="00277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Предварительный договор, если для основного договора установлена обязательная нотариальная форма</w:t>
            </w: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7746A" w:rsidRPr="0027746A" w:rsidRDefault="0027746A" w:rsidP="00277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hyperlink r:id="rId14" w:anchor="/document/10164072/entry/4292" w:history="1">
              <w:r w:rsidRPr="0027746A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п. 2 ст. 429</w:t>
              </w:r>
            </w:hyperlink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ГК РФ</w:t>
            </w:r>
          </w:p>
        </w:tc>
        <w:tc>
          <w:tcPr>
            <w:tcW w:w="27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746A" w:rsidRPr="0027746A" w:rsidRDefault="0027746A" w:rsidP="00277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См. также </w:t>
            </w:r>
            <w:hyperlink r:id="rId15" w:anchor="/document/72139356/entry/24" w:history="1">
              <w:r w:rsidRPr="0027746A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п. 24</w:t>
              </w:r>
            </w:hyperlink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постановления Пленума ВС РФ от 25.12.2018 N 49, </w:t>
            </w:r>
            <w:hyperlink r:id="rId16" w:anchor="/document/41930238/entry/0" w:history="1">
              <w:r w:rsidRPr="0027746A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постановление</w:t>
              </w:r>
            </w:hyperlink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АС Московского округа от 14.02.2018 N А41-30882/2017, </w:t>
            </w:r>
            <w:hyperlink r:id="rId17" w:anchor="/document/301551671/entry/0" w:history="1">
              <w:r w:rsidRPr="0027746A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определение</w:t>
              </w:r>
            </w:hyperlink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Тульского облсуда от 08.02.2018 N 33-237/2018</w:t>
            </w:r>
          </w:p>
        </w:tc>
      </w:tr>
      <w:tr w:rsidR="0027746A" w:rsidRPr="0027746A" w:rsidTr="0027746A">
        <w:tc>
          <w:tcPr>
            <w:tcW w:w="3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7746A" w:rsidRPr="0027746A" w:rsidRDefault="0027746A" w:rsidP="00277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Договор ренты</w:t>
            </w: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7746A" w:rsidRPr="0027746A" w:rsidRDefault="0027746A" w:rsidP="00277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hyperlink r:id="rId18" w:anchor="/document/10164072/entry/584" w:history="1">
              <w:r w:rsidRPr="0027746A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ст. 584</w:t>
              </w:r>
            </w:hyperlink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ГК РФ</w:t>
            </w:r>
          </w:p>
        </w:tc>
        <w:tc>
          <w:tcPr>
            <w:tcW w:w="27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746A" w:rsidRPr="0027746A" w:rsidRDefault="0027746A" w:rsidP="00277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Это договоры постоянной и пожизненной ренты и договор пожизненного содержания с иждивением</w:t>
            </w:r>
          </w:p>
        </w:tc>
      </w:tr>
      <w:tr w:rsidR="0027746A" w:rsidRPr="0027746A" w:rsidTr="0027746A">
        <w:tc>
          <w:tcPr>
            <w:tcW w:w="3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7746A" w:rsidRPr="0027746A" w:rsidRDefault="0027746A" w:rsidP="00277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Договор </w:t>
            </w:r>
            <w:proofErr w:type="spellStart"/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эскроу</w:t>
            </w:r>
            <w:proofErr w:type="spellEnd"/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, за исключением случаев депонирования безналичных денежных средств и (или) бездокументарных ценных бумаг</w:t>
            </w: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7746A" w:rsidRPr="0027746A" w:rsidRDefault="0027746A" w:rsidP="00277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hyperlink r:id="rId19" w:anchor="/document/10164072/entry/9261013" w:history="1">
              <w:proofErr w:type="spellStart"/>
              <w:r w:rsidRPr="0027746A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абз</w:t>
              </w:r>
              <w:proofErr w:type="spellEnd"/>
              <w:r w:rsidRPr="0027746A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. 3 п. 1 ст. 926.1</w:t>
              </w:r>
            </w:hyperlink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ГК РФ</w:t>
            </w:r>
          </w:p>
        </w:tc>
        <w:tc>
          <w:tcPr>
            <w:tcW w:w="27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746A" w:rsidRPr="0027746A" w:rsidRDefault="0027746A" w:rsidP="00277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27746A" w:rsidRPr="0027746A" w:rsidTr="0027746A">
        <w:tc>
          <w:tcPr>
            <w:tcW w:w="3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7746A" w:rsidRPr="0027746A" w:rsidRDefault="0027746A" w:rsidP="00277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Сделки по отчуждению, договоры ипотеки долей в праве общей собственности на недвижимое имущество,</w:t>
            </w:r>
          </w:p>
          <w:p w:rsidR="0027746A" w:rsidRPr="0027746A" w:rsidRDefault="0027746A" w:rsidP="00277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кроме:</w:t>
            </w:r>
          </w:p>
          <w:p w:rsidR="0027746A" w:rsidRPr="0027746A" w:rsidRDefault="0027746A" w:rsidP="00277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 сделок по отчуждению или ипотеке всеми участниками долевой собственности своих долей по одной сделке;</w:t>
            </w:r>
          </w:p>
          <w:p w:rsidR="0027746A" w:rsidRPr="0027746A" w:rsidRDefault="0027746A" w:rsidP="00277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- сделок, связанных с имуществом, </w:t>
            </w:r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составляющим паевой инвестиционный фонд или приобретаемым для включения в состав паевого инвестиционного фонда,</w:t>
            </w:r>
          </w:p>
          <w:p w:rsidR="0027746A" w:rsidRPr="0027746A" w:rsidRDefault="0027746A" w:rsidP="00277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 сделок по отчуждению долей в праве общей собственности на земельные участки из земель сельскохозяйственного назначения, оборот которых регулируется </w:t>
            </w:r>
            <w:hyperlink r:id="rId20" w:anchor="/document/12127542/entry/0" w:history="1">
              <w:r w:rsidRPr="0027746A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Федеральным законом</w:t>
              </w:r>
            </w:hyperlink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от 24.07.2002 N 101-ФЗ,</w:t>
            </w:r>
          </w:p>
          <w:p w:rsidR="0027746A" w:rsidRPr="0027746A" w:rsidRDefault="0027746A" w:rsidP="00277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 договоров с кредитными организациями об ипотеке долей в праве общей собственности на недвижимое имущество;</w:t>
            </w:r>
          </w:p>
          <w:p w:rsidR="0027746A" w:rsidRPr="0027746A" w:rsidRDefault="0027746A" w:rsidP="00277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 некоторых сделок, заключаемых в соответствии с </w:t>
            </w:r>
            <w:hyperlink r:id="rId21" w:anchor="/document/316014/entry/0" w:history="1">
              <w:r w:rsidRPr="0027746A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Законом</w:t>
              </w:r>
            </w:hyperlink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РФ от 15.04.1993 N 4802-I "О статусе столицы Российской Федерации" (далее - </w:t>
            </w:r>
            <w:hyperlink r:id="rId22" w:anchor="/document/316014/entry/0" w:history="1">
              <w:r w:rsidRPr="0027746A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Закон</w:t>
              </w:r>
            </w:hyperlink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N 4802-I) (при реализации программы реновации),</w:t>
            </w:r>
          </w:p>
          <w:p w:rsidR="0027746A" w:rsidRPr="0027746A" w:rsidRDefault="0027746A" w:rsidP="00277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 сделок по отчуждению долей в праве общей собственности, заключаемых в связи с изъятием недвижимого имущества для государственных или муниципальных нужд</w:t>
            </w: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7746A" w:rsidRPr="0027746A" w:rsidRDefault="0027746A" w:rsidP="00277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hyperlink r:id="rId23" w:anchor="/document/71129192/entry/42011" w:history="1">
              <w:r w:rsidRPr="0027746A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ч. 1.1 ст. 42</w:t>
              </w:r>
            </w:hyperlink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Федерального закона от 13.07.2015 N 218-ФЗ "О государственной регистрации недвижимости" (далее - Закон N 218-ФЗ)</w:t>
            </w:r>
          </w:p>
        </w:tc>
        <w:tc>
          <w:tcPr>
            <w:tcW w:w="27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746A" w:rsidRPr="0027746A" w:rsidRDefault="0027746A" w:rsidP="00277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- При этом заключенный сособственниками договор дарения доли в праве собственности на недвижимость, по которому одаряемый становится единственным собственником объекта недвижимости, не нуждается в нотариальном </w:t>
            </w:r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удостоверении (</w:t>
            </w:r>
            <w:hyperlink r:id="rId24" w:anchor="/document/406192389/entry/0" w:history="1">
              <w:r w:rsidRPr="0027746A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определение</w:t>
              </w:r>
            </w:hyperlink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ВС РФ от 21.12.2022 N 88-КАД22-6-К8).</w:t>
            </w:r>
          </w:p>
          <w:p w:rsidR="0027746A" w:rsidRPr="0027746A" w:rsidRDefault="0027746A" w:rsidP="00277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 О нотариальном удостоверении сделки по отчуждению доли в праве общей долевой собственности на земельный участок с/х назначения, образованный при выделе в счет земельных долей, см. </w:t>
            </w:r>
            <w:hyperlink r:id="rId25" w:anchor="/document/72081306/entry/0" w:history="1">
              <w:r w:rsidRPr="0027746A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определение</w:t>
              </w:r>
            </w:hyperlink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ВС РФ от 26.09.2018 N 14-КГ18-14;</w:t>
            </w:r>
          </w:p>
          <w:p w:rsidR="0027746A" w:rsidRPr="0027746A" w:rsidRDefault="0027746A" w:rsidP="00277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 О нотариальном удостоверении договора, направленного на перераспределение долей между собственниками недвижимости см. </w:t>
            </w:r>
            <w:hyperlink r:id="rId26" w:anchor="/document/303934342/entry/0" w:history="1">
              <w:r w:rsidRPr="0027746A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определение</w:t>
              </w:r>
            </w:hyperlink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 Московского </w:t>
            </w:r>
            <w:proofErr w:type="spellStart"/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горсуда</w:t>
            </w:r>
            <w:proofErr w:type="spellEnd"/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от 28.05.2018 N 33а-3917/2018;</w:t>
            </w:r>
          </w:p>
          <w:p w:rsidR="0027746A" w:rsidRPr="0027746A" w:rsidRDefault="0027746A" w:rsidP="00277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 О нотариальном удостоверении договора, в соответствии с которым дети наделяются долями в праве общей долевой собственности на объект недвижимости, приобретенный за счет средств материнского капитала, см. </w:t>
            </w:r>
            <w:hyperlink r:id="rId27" w:anchor="/document/72762154/entry/0" w:history="1">
              <w:r w:rsidRPr="0027746A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письмо</w:t>
              </w:r>
            </w:hyperlink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Минэкономразвития РФ от 22.03.2019 N ОГ-Д23-2673;</w:t>
            </w:r>
          </w:p>
          <w:p w:rsidR="0027746A" w:rsidRPr="0027746A" w:rsidRDefault="0027746A" w:rsidP="00277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- О нотариальном удостоверении договора ипотеки, предметом которого </w:t>
            </w:r>
            <w:proofErr w:type="gramStart"/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являются</w:t>
            </w:r>
            <w:proofErr w:type="gramEnd"/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здание одновременно с долей в праве обшей долевой собственности на земельный участок, на котором расположено такое здание см. письма Минэкономразвития РФ </w:t>
            </w:r>
            <w:hyperlink r:id="rId28" w:anchor="/document/72893070/entry/0" w:history="1">
              <w:r w:rsidRPr="0027746A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от 16.04.2019 N Д23и-12740</w:t>
              </w:r>
            </w:hyperlink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, Росреестра </w:t>
            </w:r>
            <w:hyperlink r:id="rId29" w:anchor="/document/72893222/entry/0" w:history="1">
              <w:r w:rsidRPr="0027746A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от 22.07.2019 N 14-07181-ГЕ/19;</w:t>
              </w:r>
            </w:hyperlink>
          </w:p>
          <w:p w:rsidR="0027746A" w:rsidRPr="0027746A" w:rsidRDefault="0027746A" w:rsidP="00277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- О нотариальном удостоверении сделок по отчуждению долей в праве </w:t>
            </w:r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общей долевой собственности на объекты недвижимости, заключенных по результатам торгов, см. </w:t>
            </w:r>
            <w:hyperlink r:id="rId30" w:anchor="/document/400111008/entry/49" w:history="1">
              <w:r w:rsidRPr="0027746A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Обзор</w:t>
              </w:r>
            </w:hyperlink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судебной практики Верховного Суда РФ N 4 (2020) (утв. Президиумом ВС РФ 23.12.2020), </w:t>
            </w:r>
            <w:hyperlink r:id="rId31" w:anchor="/document/403037338/entry/0" w:history="1">
              <w:r w:rsidRPr="0027746A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письмо</w:t>
              </w:r>
            </w:hyperlink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Минэкономразвития РФ от 09.10.2018 N Д23и-5388</w:t>
            </w:r>
          </w:p>
        </w:tc>
      </w:tr>
      <w:tr w:rsidR="0027746A" w:rsidRPr="0027746A" w:rsidTr="0027746A">
        <w:tc>
          <w:tcPr>
            <w:tcW w:w="3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7746A" w:rsidRPr="0027746A" w:rsidRDefault="0027746A" w:rsidP="00277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Договор, предусматривающий переход права собственности на жилое помещение, заключаемый в случае смерти собственника жилого помещения доверительным управляющим наследственным имуществом в интересах наследников (при реализации программы реновации)</w:t>
            </w: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7746A" w:rsidRPr="0027746A" w:rsidRDefault="0027746A" w:rsidP="00277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hyperlink r:id="rId32" w:anchor="/document/71129192/entry/42011" w:history="1">
              <w:r w:rsidRPr="0027746A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ч. 1.1 ст. 42</w:t>
              </w:r>
            </w:hyperlink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Закона N 218-ФЗ, часть девятнадцатая </w:t>
            </w:r>
            <w:hyperlink r:id="rId33" w:anchor="/document/316014/entry/730" w:history="1">
              <w:r w:rsidRPr="0027746A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ст. 7.3</w:t>
              </w:r>
            </w:hyperlink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Закона N 4802-I</w:t>
            </w:r>
          </w:p>
        </w:tc>
        <w:tc>
          <w:tcPr>
            <w:tcW w:w="27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746A" w:rsidRPr="0027746A" w:rsidRDefault="0027746A" w:rsidP="00277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27746A" w:rsidRPr="0027746A" w:rsidTr="0027746A">
        <w:tc>
          <w:tcPr>
            <w:tcW w:w="3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7746A" w:rsidRPr="0027746A" w:rsidRDefault="0027746A" w:rsidP="00277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Сделки:</w:t>
            </w:r>
          </w:p>
          <w:p w:rsidR="0027746A" w:rsidRPr="0027746A" w:rsidRDefault="0027746A" w:rsidP="00277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 связанные с распоряжением недвижимым имуществом на условиях опеки;</w:t>
            </w:r>
          </w:p>
          <w:p w:rsidR="0027746A" w:rsidRPr="0027746A" w:rsidRDefault="0027746A" w:rsidP="00277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 по отчуждению недвижимого имущества, принадлежащего несовершеннолетнему гражданину или гражданину, признанному ограниченно дееспособным</w:t>
            </w: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7746A" w:rsidRPr="0027746A" w:rsidRDefault="0027746A" w:rsidP="00277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hyperlink r:id="rId34" w:anchor="/document/71129192/entry/542" w:history="1">
              <w:r w:rsidRPr="0027746A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ч. 2 ст. 54</w:t>
              </w:r>
            </w:hyperlink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Закона N 218-ФЗ</w:t>
            </w:r>
          </w:p>
        </w:tc>
        <w:tc>
          <w:tcPr>
            <w:tcW w:w="27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746A" w:rsidRPr="0027746A" w:rsidRDefault="0027746A" w:rsidP="00277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27746A" w:rsidRPr="0027746A" w:rsidTr="0027746A">
        <w:tc>
          <w:tcPr>
            <w:tcW w:w="3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7746A" w:rsidRPr="0027746A" w:rsidRDefault="0027746A" w:rsidP="00277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Сделка, направленная на отчуждение доли или части доли в уставном капитале ООО</w:t>
            </w: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7746A" w:rsidRPr="0027746A" w:rsidRDefault="0027746A" w:rsidP="00277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hyperlink r:id="rId35" w:anchor="/document/12109720/entry/2111" w:history="1">
              <w:r w:rsidRPr="0027746A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п. 11 ст. 21</w:t>
              </w:r>
            </w:hyperlink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Федерального закона от 08.02.1998 N 14-ФЗ "Об обществах с ограниченной ответственностью" (далее - Закон N 14-ФЗ)</w:t>
            </w:r>
          </w:p>
        </w:tc>
        <w:tc>
          <w:tcPr>
            <w:tcW w:w="27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746A" w:rsidRPr="0027746A" w:rsidRDefault="0027746A" w:rsidP="00277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О нотариальном удостоверении этих сделок см. </w:t>
            </w:r>
            <w:hyperlink r:id="rId36" w:anchor="/document/58078010/entry/1" w:history="1">
              <w:r w:rsidRPr="0027746A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подробнее</w:t>
              </w:r>
            </w:hyperlink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.</w:t>
            </w:r>
          </w:p>
          <w:p w:rsidR="0027746A" w:rsidRPr="0027746A" w:rsidRDefault="0027746A" w:rsidP="00277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proofErr w:type="gramStart"/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Также см. </w:t>
            </w:r>
            <w:hyperlink r:id="rId37" w:anchor="/document/304006845/entry/0" w:history="1">
              <w:r w:rsidRPr="0027746A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определение</w:t>
              </w:r>
            </w:hyperlink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Калининградского облсуда от 25.07.2018 N 33а-3436/2018).</w:t>
            </w:r>
            <w:proofErr w:type="gramEnd"/>
          </w:p>
          <w:p w:rsidR="0027746A" w:rsidRPr="0027746A" w:rsidRDefault="0027746A" w:rsidP="00277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О необходимости нотариального </w:t>
            </w:r>
            <w:proofErr w:type="gramStart"/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заверения</w:t>
            </w:r>
            <w:proofErr w:type="gramEnd"/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корпоративного договора при определенных условиях см. </w:t>
            </w:r>
            <w:hyperlink r:id="rId38" w:anchor="/document/58078287/entry/1" w:history="1">
              <w:r w:rsidRPr="0027746A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подробнее</w:t>
              </w:r>
            </w:hyperlink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.</w:t>
            </w:r>
          </w:p>
          <w:p w:rsidR="0027746A" w:rsidRPr="0027746A" w:rsidRDefault="0027746A" w:rsidP="00277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О нотариальном удостоверении:</w:t>
            </w:r>
          </w:p>
          <w:p w:rsidR="0027746A" w:rsidRPr="0027746A" w:rsidRDefault="0027746A" w:rsidP="00277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 сделки по отчуждению доли на торгах см. </w:t>
            </w:r>
            <w:hyperlink r:id="rId39" w:anchor="/document/40130152/entry/0" w:history="1">
              <w:r w:rsidRPr="0027746A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постановление</w:t>
              </w:r>
            </w:hyperlink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ФАС ЦО от 06.08.2012 N Ф10-2559/12,</w:t>
            </w:r>
          </w:p>
          <w:p w:rsidR="0027746A" w:rsidRPr="0027746A" w:rsidRDefault="0027746A" w:rsidP="00277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- перехода права собственности на долю в порядке передачи взыскателю </w:t>
            </w:r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нереализованного на торгах имущества см. </w:t>
            </w:r>
            <w:hyperlink r:id="rId40" w:anchor="/document/41171174/entry/0" w:history="1">
              <w:r w:rsidRPr="0027746A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постановление</w:t>
              </w:r>
            </w:hyperlink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ФАС СЗО от 19.02.2014 N А26-1476/2013,</w:t>
            </w:r>
          </w:p>
          <w:p w:rsidR="0027746A" w:rsidRPr="0027746A" w:rsidRDefault="0027746A" w:rsidP="00277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- договора купли-продажи доли в рамках реализации права преимущественной покупки доли см. </w:t>
            </w:r>
            <w:hyperlink r:id="rId41" w:anchor="/document/40205161/entry/0" w:history="1">
              <w:r w:rsidRPr="0027746A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постановление</w:t>
              </w:r>
            </w:hyperlink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АС ЦО от 19.03.2018 N А64-4329/2017</w:t>
            </w:r>
          </w:p>
        </w:tc>
      </w:tr>
      <w:tr w:rsidR="0027746A" w:rsidRPr="0027746A" w:rsidTr="0027746A">
        <w:tc>
          <w:tcPr>
            <w:tcW w:w="3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7746A" w:rsidRPr="0027746A" w:rsidRDefault="0027746A" w:rsidP="00277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Договор залога доли или части доли в уставном капитале ООО</w:t>
            </w: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7746A" w:rsidRPr="0027746A" w:rsidRDefault="0027746A" w:rsidP="00277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hyperlink r:id="rId42" w:anchor="/document/12109720/entry/222" w:history="1">
              <w:r w:rsidRPr="0027746A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п. 2 ст. 22</w:t>
              </w:r>
            </w:hyperlink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Закона N 14-ФЗ.</w:t>
            </w:r>
          </w:p>
        </w:tc>
        <w:tc>
          <w:tcPr>
            <w:tcW w:w="27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746A" w:rsidRPr="0027746A" w:rsidRDefault="0027746A" w:rsidP="00277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См. </w:t>
            </w:r>
            <w:hyperlink r:id="rId43" w:anchor="/document/58078127/entry/1" w:history="1">
              <w:r w:rsidRPr="0027746A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подробнее</w:t>
              </w:r>
            </w:hyperlink>
          </w:p>
        </w:tc>
      </w:tr>
      <w:tr w:rsidR="0027746A" w:rsidRPr="0027746A" w:rsidTr="0027746A">
        <w:tc>
          <w:tcPr>
            <w:tcW w:w="3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7746A" w:rsidRPr="0027746A" w:rsidRDefault="0027746A" w:rsidP="00277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Соглашение об управлении хозяйственным партнерством и вносимые в него изменения</w:t>
            </w: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7746A" w:rsidRPr="0027746A" w:rsidRDefault="0027746A" w:rsidP="00277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hyperlink r:id="rId44" w:anchor="/document/70102530/entry/48" w:history="1">
              <w:r w:rsidRPr="0027746A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п. 2 ст. 6</w:t>
              </w:r>
            </w:hyperlink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Федерального закона от 03.12.2011 N 380-ФЗ "О хозяйственных партнерствах" (далее - Закон N 380-ФЗ)</w:t>
            </w:r>
          </w:p>
        </w:tc>
        <w:tc>
          <w:tcPr>
            <w:tcW w:w="27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746A" w:rsidRPr="0027746A" w:rsidRDefault="0027746A" w:rsidP="00277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Соглашение удостоверяется и хранится нотариусом по месту нахождения партнерства</w:t>
            </w:r>
          </w:p>
        </w:tc>
      </w:tr>
      <w:tr w:rsidR="0027746A" w:rsidRPr="0027746A" w:rsidTr="0027746A">
        <w:tc>
          <w:tcPr>
            <w:tcW w:w="3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7746A" w:rsidRPr="0027746A" w:rsidRDefault="0027746A" w:rsidP="00277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Сделка, направленная на отчуждение доли в складочном капитале партнерства (в том числе предусматривающая обязательство совершить сделку, направленную на отчуждение доли в складочном капитале партнерства при возникновении определенных обстоятельств или исполнении другой стороной встречного обязательства)</w:t>
            </w: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7746A" w:rsidRPr="0027746A" w:rsidRDefault="0027746A" w:rsidP="00277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hyperlink r:id="rId45" w:anchor="/document/70102530/entry/217" w:history="1">
              <w:r w:rsidRPr="0027746A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п. 3 ст. 12</w:t>
              </w:r>
            </w:hyperlink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Закона N 380-ФЗ</w:t>
            </w:r>
          </w:p>
        </w:tc>
        <w:tc>
          <w:tcPr>
            <w:tcW w:w="27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746A" w:rsidRPr="0027746A" w:rsidRDefault="0027746A" w:rsidP="00277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27746A" w:rsidRPr="0027746A" w:rsidTr="0027746A">
        <w:tc>
          <w:tcPr>
            <w:tcW w:w="3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7746A" w:rsidRPr="0027746A" w:rsidRDefault="0027746A" w:rsidP="00277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Договор инвестиционного товарищества, включающий в себя инвестиционную декларацию, вносимые в него изменения (по общему правилу), дополнительные соглашения и приложения к нему, соглашения о полной или частичной передаче товарищами своих прав и обязанностей по договору инвестиционного товарищества, предварительные договоры об этом.</w:t>
            </w: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7746A" w:rsidRPr="0027746A" w:rsidRDefault="0027746A" w:rsidP="00277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hyperlink r:id="rId46" w:anchor="/document/12192380/entry/81" w:history="1">
              <w:r w:rsidRPr="0027746A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ч. 1 ст. 8</w:t>
              </w:r>
            </w:hyperlink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Федерального закона от 28.11.2011 N 335-ФЗ "Об инвестиционном товариществе"</w:t>
            </w:r>
          </w:p>
        </w:tc>
        <w:tc>
          <w:tcPr>
            <w:tcW w:w="27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746A" w:rsidRPr="0027746A" w:rsidRDefault="0027746A" w:rsidP="00277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Сделки удостоверяются нотариусом по месту нахождения уполномоченного управляющего товарища.</w:t>
            </w:r>
          </w:p>
          <w:p w:rsidR="0027746A" w:rsidRPr="0027746A" w:rsidRDefault="0027746A" w:rsidP="00277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См. также </w:t>
            </w:r>
            <w:hyperlink r:id="rId47" w:anchor="/document/39301207/entry/0" w:history="1">
              <w:r w:rsidRPr="0027746A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постановление</w:t>
              </w:r>
            </w:hyperlink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 АС </w:t>
            </w:r>
            <w:proofErr w:type="gramStart"/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ПО</w:t>
            </w:r>
            <w:proofErr w:type="gramEnd"/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от 15.10.2019 N А65-17402/2018</w:t>
            </w:r>
          </w:p>
        </w:tc>
      </w:tr>
      <w:tr w:rsidR="0027746A" w:rsidRPr="0027746A" w:rsidTr="0027746A">
        <w:tc>
          <w:tcPr>
            <w:tcW w:w="3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7746A" w:rsidRPr="0027746A" w:rsidRDefault="0027746A" w:rsidP="00277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Наследственный договор</w:t>
            </w: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7746A" w:rsidRPr="0027746A" w:rsidRDefault="0027746A" w:rsidP="00277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hyperlink r:id="rId48" w:anchor="/document/10164072/entry/1140107" w:history="1">
              <w:r w:rsidRPr="0027746A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п. 7 ст. 1140.1</w:t>
              </w:r>
            </w:hyperlink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ГК РФ</w:t>
            </w:r>
          </w:p>
        </w:tc>
        <w:tc>
          <w:tcPr>
            <w:tcW w:w="27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746A" w:rsidRPr="0027746A" w:rsidRDefault="0027746A" w:rsidP="00277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27746A" w:rsidRPr="0027746A" w:rsidTr="0027746A">
        <w:tc>
          <w:tcPr>
            <w:tcW w:w="3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7746A" w:rsidRPr="0027746A" w:rsidRDefault="0027746A" w:rsidP="00277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Брачный договор</w:t>
            </w: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7746A" w:rsidRPr="0027746A" w:rsidRDefault="0027746A" w:rsidP="00277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hyperlink r:id="rId49" w:anchor="/document/10105807/entry/4102" w:history="1">
              <w:r w:rsidRPr="0027746A">
                <w:rPr>
                  <w:rFonts w:ascii="Times New Roman" w:eastAsia="Times New Roman" w:hAnsi="Times New Roman" w:cs="Times New Roman"/>
                  <w:color w:val="551A8B"/>
                  <w:sz w:val="23"/>
                  <w:szCs w:val="23"/>
                  <w:lang w:eastAsia="ru-RU"/>
                </w:rPr>
                <w:t>п. 2 ст. 41</w:t>
              </w:r>
            </w:hyperlink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СК РФ</w:t>
            </w:r>
          </w:p>
        </w:tc>
        <w:tc>
          <w:tcPr>
            <w:tcW w:w="27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746A" w:rsidRPr="0027746A" w:rsidRDefault="0027746A" w:rsidP="00277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27746A" w:rsidRPr="0027746A" w:rsidTr="0027746A">
        <w:tc>
          <w:tcPr>
            <w:tcW w:w="3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7746A" w:rsidRPr="0027746A" w:rsidRDefault="0027746A" w:rsidP="00277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Соглашение о разделе общего имущества, нажитого супругами в период брака</w:t>
            </w: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7746A" w:rsidRPr="0027746A" w:rsidRDefault="0027746A" w:rsidP="00277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hyperlink r:id="rId50" w:anchor="/document/10105807/entry/3900" w:history="1">
              <w:r w:rsidRPr="0027746A">
                <w:rPr>
                  <w:rFonts w:ascii="Times New Roman" w:eastAsia="Times New Roman" w:hAnsi="Times New Roman" w:cs="Times New Roman"/>
                  <w:color w:val="551A8B"/>
                  <w:sz w:val="23"/>
                  <w:szCs w:val="23"/>
                  <w:lang w:eastAsia="ru-RU"/>
                </w:rPr>
                <w:t>п. 2 ст. 38</w:t>
              </w:r>
            </w:hyperlink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СК РФ</w:t>
            </w:r>
          </w:p>
        </w:tc>
        <w:tc>
          <w:tcPr>
            <w:tcW w:w="27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746A" w:rsidRPr="0027746A" w:rsidRDefault="0027746A" w:rsidP="00277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27746A" w:rsidRPr="0027746A" w:rsidTr="0027746A">
        <w:tc>
          <w:tcPr>
            <w:tcW w:w="3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7746A" w:rsidRPr="0027746A" w:rsidRDefault="0027746A" w:rsidP="00277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Соглашение об уплате алиментов</w:t>
            </w: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7746A" w:rsidRPr="0027746A" w:rsidRDefault="0027746A" w:rsidP="00277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hyperlink r:id="rId51" w:anchor="/document/10105807/entry/10100" w:history="1">
              <w:r w:rsidRPr="0027746A">
                <w:rPr>
                  <w:rFonts w:ascii="Times New Roman" w:eastAsia="Times New Roman" w:hAnsi="Times New Roman" w:cs="Times New Roman"/>
                  <w:color w:val="551A8B"/>
                  <w:sz w:val="23"/>
                  <w:szCs w:val="23"/>
                  <w:lang w:eastAsia="ru-RU"/>
                </w:rPr>
                <w:t>п. 1 ст. 100</w:t>
              </w:r>
            </w:hyperlink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СК РФ</w:t>
            </w:r>
          </w:p>
        </w:tc>
        <w:tc>
          <w:tcPr>
            <w:tcW w:w="27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746A" w:rsidRPr="0027746A" w:rsidRDefault="0027746A" w:rsidP="00277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27746A" w:rsidRPr="0027746A" w:rsidTr="0027746A">
        <w:tc>
          <w:tcPr>
            <w:tcW w:w="3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7746A" w:rsidRPr="0027746A" w:rsidRDefault="0027746A" w:rsidP="00277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Медиативное соглашение, если процедура медиации проведена без передачи спора на рассмотрение суда или третейского суда, и </w:t>
            </w:r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стороны желают придать ему силу исполнительного документа</w:t>
            </w: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7746A" w:rsidRPr="0027746A" w:rsidRDefault="0027746A" w:rsidP="00277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hyperlink r:id="rId52" w:anchor="/document/12177508/entry/1205" w:history="1">
              <w:r w:rsidRPr="0027746A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ч. 5 ст. 12</w:t>
              </w:r>
            </w:hyperlink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 Федерального закона от 27.07.2010 N 193-ФЗ "Об альтернативной </w:t>
            </w:r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процедуре урегулирования споров с участием посредника (процедуре медиации)"</w:t>
            </w:r>
          </w:p>
        </w:tc>
        <w:tc>
          <w:tcPr>
            <w:tcW w:w="27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746A" w:rsidRPr="0027746A" w:rsidRDefault="0027746A" w:rsidP="00277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 </w:t>
            </w:r>
          </w:p>
        </w:tc>
      </w:tr>
      <w:tr w:rsidR="0027746A" w:rsidRPr="0027746A" w:rsidTr="0027746A">
        <w:tc>
          <w:tcPr>
            <w:tcW w:w="3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7746A" w:rsidRPr="0027746A" w:rsidRDefault="0027746A" w:rsidP="00277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Соглашение группы лиц о порядке несения судебных расходов по делу о защите прав и законных интересов группы лиц</w:t>
            </w: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7746A" w:rsidRPr="0027746A" w:rsidRDefault="0027746A" w:rsidP="00277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hyperlink r:id="rId53" w:anchor="/document/12128809/entry/24427" w:history="1">
              <w:r w:rsidRPr="0027746A">
                <w:rPr>
                  <w:rFonts w:ascii="Times New Roman" w:eastAsia="Times New Roman" w:hAnsi="Times New Roman" w:cs="Times New Roman"/>
                  <w:color w:val="551A8B"/>
                  <w:sz w:val="23"/>
                  <w:szCs w:val="23"/>
                  <w:lang w:eastAsia="ru-RU"/>
                </w:rPr>
                <w:t>ст. 244.27</w:t>
              </w:r>
            </w:hyperlink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ГПК РФ, </w:t>
            </w:r>
            <w:hyperlink r:id="rId54" w:anchor="/document/12127526/entry/225160" w:history="1">
              <w:r w:rsidRPr="0027746A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ст. 225.16-1</w:t>
              </w:r>
            </w:hyperlink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АПК РФ</w:t>
            </w:r>
          </w:p>
        </w:tc>
        <w:tc>
          <w:tcPr>
            <w:tcW w:w="27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746A" w:rsidRPr="0027746A" w:rsidRDefault="0027746A" w:rsidP="00277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7746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</w:tbl>
    <w:p w:rsidR="0001235F" w:rsidRDefault="0001235F"/>
    <w:sectPr w:rsidR="00012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46A"/>
    <w:rsid w:val="0001235F"/>
    <w:rsid w:val="0027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277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277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7746A"/>
    <w:rPr>
      <w:color w:val="0000FF"/>
      <w:u w:val="single"/>
    </w:rPr>
  </w:style>
  <w:style w:type="paragraph" w:customStyle="1" w:styleId="empty">
    <w:name w:val="empty"/>
    <w:basedOn w:val="a"/>
    <w:rsid w:val="00277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277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277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7746A"/>
    <w:rPr>
      <w:color w:val="0000FF"/>
      <w:u w:val="single"/>
    </w:rPr>
  </w:style>
  <w:style w:type="paragraph" w:customStyle="1" w:styleId="empty">
    <w:name w:val="empty"/>
    <w:basedOn w:val="a"/>
    <w:rsid w:val="00277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3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9" Type="http://schemas.openxmlformats.org/officeDocument/2006/relationships/hyperlink" Target="https://internet.garant.ru/" TargetMode="Externa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42" Type="http://schemas.openxmlformats.org/officeDocument/2006/relationships/hyperlink" Target="https://internet.garant.ru/" TargetMode="External"/><Relationship Id="rId47" Type="http://schemas.openxmlformats.org/officeDocument/2006/relationships/hyperlink" Target="https://internet.garant.ru/" TargetMode="External"/><Relationship Id="rId50" Type="http://schemas.openxmlformats.org/officeDocument/2006/relationships/hyperlink" Target="https://internet.garant.ru/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hyperlink" Target="https://internet.garant.ru/" TargetMode="External"/><Relationship Id="rId46" Type="http://schemas.openxmlformats.org/officeDocument/2006/relationships/hyperlink" Target="https://internet.garant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41" Type="http://schemas.openxmlformats.org/officeDocument/2006/relationships/hyperlink" Target="https://internet.garant.ru/" TargetMode="External"/><Relationship Id="rId54" Type="http://schemas.openxmlformats.org/officeDocument/2006/relationships/hyperlink" Target="https://internet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s://internet.garant.ru/" TargetMode="External"/><Relationship Id="rId40" Type="http://schemas.openxmlformats.org/officeDocument/2006/relationships/hyperlink" Target="https://internet.garant.ru/" TargetMode="External"/><Relationship Id="rId45" Type="http://schemas.openxmlformats.org/officeDocument/2006/relationships/hyperlink" Target="https://internet.garant.ru/" TargetMode="External"/><Relationship Id="rId53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https://internet.garant.ru/" TargetMode="External"/><Relationship Id="rId49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4" Type="http://schemas.openxmlformats.org/officeDocument/2006/relationships/hyperlink" Target="https://internet.garant.ru/" TargetMode="External"/><Relationship Id="rId52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Relationship Id="rId43" Type="http://schemas.openxmlformats.org/officeDocument/2006/relationships/hyperlink" Target="https://internet.garant.ru/" TargetMode="External"/><Relationship Id="rId48" Type="http://schemas.openxmlformats.org/officeDocument/2006/relationships/hyperlink" Target="https://internet.garant.ru/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internet.garant.ru/" TargetMode="External"/><Relationship Id="rId51" Type="http://schemas.openxmlformats.org/officeDocument/2006/relationships/hyperlink" Target="https://internet.garant.ru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1717</Words>
  <Characters>9788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nwtr4-pms</dc:creator>
  <cp:lastModifiedBy>nwtr4-pms</cp:lastModifiedBy>
  <cp:revision>1</cp:revision>
  <dcterms:created xsi:type="dcterms:W3CDTF">2023-02-06T03:45:00Z</dcterms:created>
  <dcterms:modified xsi:type="dcterms:W3CDTF">2023-02-06T03:46:00Z</dcterms:modified>
</cp:coreProperties>
</file>